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Председатель ПК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01 сентября 2012 г.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89173C" w:rsidRPr="005F7901" w:rsidRDefault="005F7901" w:rsidP="00E22F6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564E1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89173C" w:rsidRPr="005F7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 работе в кабинете физики </w:t>
      </w:r>
      <w:r w:rsidR="00E22F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МБОУСОШ №4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10" name="Рисунок 10" descr="http://www.uroki.net/bp/adview.php?what=zone:71&amp;n=ab862cf9">
              <a:hlinkClick xmlns:a="http://schemas.openxmlformats.org/drawingml/2006/main" r:id="rId4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oki.net/bp/adview.php?what=zone:71&amp;n=ab862cf9">
                      <a:hlinkClick r:id="rId4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6F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>1.Общие требования безопасности</w:t>
      </w:r>
    </w:p>
    <w:p w:rsidR="00E22F6F" w:rsidRPr="00E22F6F" w:rsidRDefault="00E22F6F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1.1. К работе в кабинете физики допускаются лица, достигшие 16-летнего возраста, прошедшие инструктаж по охране труда, медицинс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кий осмотр и не имеющие противопоказаний по состоянию здоровья.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1.2. Лица, допущенные к работе в кабинете физики, должны соблю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дать правила внутреннего трудового распорядка, расписание учебных занятий, установленные режимы труда и отдыха.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1.3. При работе в кабинете физики возможно воздействие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тающих следующих опасных и вредных производственных факторов: </w:t>
      </w:r>
    </w:p>
    <w:p w:rsidR="0089173C" w:rsidRPr="005F7901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- термические ожоги при нагревании жидкостей и различных физических тел; </w:t>
      </w:r>
    </w:p>
    <w:p w:rsidR="0089173C" w:rsidRPr="005F7901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- порезы рук при небрежном обращении с лабораторной посу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дой и приборами из стекла; </w:t>
      </w:r>
    </w:p>
    <w:p w:rsidR="0089173C" w:rsidRPr="005F7901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- поражение электрическим током при работе с электроустановками; </w:t>
      </w:r>
    </w:p>
    <w:p w:rsidR="0089173C" w:rsidRPr="005F7901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возникновение пожара при неаккуратном обращении с легковоспламеняющимися и горючими жидкостями.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1.4. При работе в кабинете физики должна использоваться следую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щая спецодежда и средства индивидуальной защиты: халат хлопчатобу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мажный, диэлектрические перчатки, указатель напряжения, инструмент с изолированными ручками, диэлектрический коврик.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1.5. Кабинет физики должен быть укомплектован с на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бором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медикаментов и перевязочных сре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>оответ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ствии с Приложением 5 Правил для оказания первой помощи при травмах.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1.6. При работе в кабинете физики соблюдать правила пожарной безопасности, знать места расположения первичных средств пожаротуше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ния. Кабинет физики должен быть оснащен первичными средствами пожаротушения: огнетушителем пенным, огнетушителем углекислотным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ли порошковым, ящиком с песком и накидкой из огнезащитной ткани.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1.7. О каждом несчастном случае пострадавший или очевидец не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счастного случая обязан немедленно сообщить администрации учреж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дения. При неисправности 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оборудования, приспособлений и инстру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мента прекратить работу и сообщить администрации учреждения.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1.8. 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 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1.9. Лица, допустившие невыполнение или нарушение инструкции по охране труда, привлекаются к дисциплинарной ответственности в соот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ветствии с правилами внутреннего трудового распорядка и, при необ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ходимости, подвергаются внеочередной проверке знаний норм и пра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 охраны труда. </w:t>
      </w:r>
    </w:p>
    <w:p w:rsidR="00E22F6F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16" name="Рисунок 16" descr="http://www.uroki.net/bp/adlog.php?bannerid=1&amp;clientid=2&amp;zoneid=72&amp;source=&amp;block=0&amp;capping=0&amp;cb=231bd77479bc11a07ac231ce74cda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roki.net/bp/adlog.php?bannerid=1&amp;clientid=2&amp;zoneid=72&amp;source=&amp;block=0&amp;capping=0&amp;cb=231bd77479bc11a07ac231ce74cda5a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20" name="Рисунок 20" descr="http://www.uroki.net/bp/adview.php?what=zone:72&amp;n=a9d3fbfa">
              <a:hlinkClick xmlns:a="http://schemas.openxmlformats.org/drawingml/2006/main" r:id="rId6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roki.net/bp/adview.php?what=zone:72&amp;n=a9d3fbfa">
                      <a:hlinkClick r:id="rId6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2.1. Надеть спецодежду, при работе с электроустановками подгото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вить средства индивидуальной защиты.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2.2. Подготовить к работе необходимое оборудование и приборы, проверить их исправность, убедиться в наличии заземления электроус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тановок.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2.3. Тщательно проветрить помещение кабинета физики. 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>3. Требования безопасности во время работы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3.1. Кабинет физики запрещается использовать в качестве классной комнаты для занятий по другим предметам и для проведения сборов.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3.2. Пребывание учащихся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лаборантской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и в помещении кабинета физики разрешается только в присутствии учителя (преподавателя) физики.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3.3. Учащиеся не допускаются к выполнению обязанностей лаборанта кабинета физики.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3.4. Лабораторные работы, лабораторный практикум учащиеся про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водят только в присутствии учителя (преподавателя) физики или лабо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ранта. </w:t>
      </w:r>
    </w:p>
    <w:p w:rsidR="0089173C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t>. Запрещается пользоваться разбитой или треснутой стеклянной посудой, применять приборы и устройства, не соответствующие требо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ваниям безопасности труда, а также самодельные приборы. Не приме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нять оборудование, приборы, провода и кабели с открытыми токоведущими частями.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3.6. Не оставлять без присмотра работающие электронагревательные приборы, запрещается пользоваться приборами с открытой спиралью.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3.7. Все электрические приборы должны иметь указатели напряже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на которое они рассчитаны, и их полярность.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3.8. Запрещается подавать к рабочим столам учащихся напряжение свыше 42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переменного и 110 В постоянного тока.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3.9. Категорически запрещается применять бензин в качестве топли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 в спиртовках.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3.10. Для проведения лабораторных работ и лабораторного практи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кума запрещается выдавать учащимся приборы с надписью на их па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нелях (корпусах) «Только для проведения опытов учителем». 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Требования безопасности в аварийных ситуациях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4.1. При обнаружении неисправности в работе электрических уст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ройств, находящихся под напряжением, (повышенном их нагревании, появлении искрения и т.д.) немедленно отключить источник электропи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тания и сообщить администрации учреждения.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4.2. При коротком замыкании в электрических устройствах и их за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горании, немедленно отключить их от сети, сообщить о пожаре в бли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жайшую пожарную часть и приступить к тушению очага возгорания углекислотным (порошковым) огнетушителем или песком.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4.3. В случае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если разбилась лабораторная посуда или приборы из стекла, не собирать их осколки незащищенными руками, а использовать для этой цели щетку и совок.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4.4. При получении травмы оказать первую помощь пострадавше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му, сообщить об этом администрации учреждения, при необходимости отправить пострадавшего в ближайшее лечебное учреждение. </w:t>
      </w:r>
    </w:p>
    <w:p w:rsidR="00E22F6F" w:rsidRDefault="00E22F6F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E22F6F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26" name="Рисунок 26" descr="http://www.uroki.net/bp/adlog.php?bannerid=1&amp;clientid=2&amp;zoneid=73&amp;source=&amp;block=0&amp;capping=0&amp;cb=de7518acf49c38d329692bcae875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uroki.net/bp/adlog.php?bannerid=1&amp;clientid=2&amp;zoneid=73&amp;source=&amp;block=0&amp;capping=0&amp;cb=de7518acf49c38d329692bcae87584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5.1. Отключить электрические устройства и приборы от источника питания.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5.2. Привести в порядок рабочее место, убрать оборудование и при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боры в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лаборантскую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в шкафы. 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5.3. Снять спецодежду и тщательно вымыть ру</w:t>
      </w:r>
      <w:r w:rsidR="00E22F6F">
        <w:rPr>
          <w:rFonts w:ascii="Times New Roman" w:eastAsia="Times New Roman" w:hAnsi="Times New Roman" w:cs="Times New Roman"/>
          <w:sz w:val="28"/>
          <w:szCs w:val="28"/>
        </w:rPr>
        <w:t>ки с мылом, провет</w:t>
      </w:r>
      <w:r w:rsidR="00E22F6F">
        <w:rPr>
          <w:rFonts w:ascii="Times New Roman" w:eastAsia="Times New Roman" w:hAnsi="Times New Roman" w:cs="Times New Roman"/>
          <w:sz w:val="28"/>
          <w:szCs w:val="28"/>
        </w:rPr>
        <w:softHyphen/>
        <w:t>рить кабинет.</w:t>
      </w:r>
    </w:p>
    <w:p w:rsidR="00E22F6F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F6F" w:rsidRDefault="00E22F6F" w:rsidP="005F7901">
      <w:pPr>
        <w:pStyle w:val="a3"/>
        <w:spacing w:after="0"/>
        <w:rPr>
          <w:sz w:val="28"/>
          <w:szCs w:val="28"/>
        </w:rPr>
      </w:pPr>
    </w:p>
    <w:p w:rsidR="00E22F6F" w:rsidRDefault="00E22F6F" w:rsidP="005F7901">
      <w:pPr>
        <w:pStyle w:val="a3"/>
        <w:spacing w:after="0"/>
        <w:rPr>
          <w:sz w:val="28"/>
          <w:szCs w:val="28"/>
        </w:rPr>
      </w:pPr>
    </w:p>
    <w:p w:rsidR="00E22F6F" w:rsidRDefault="00E22F6F" w:rsidP="005F7901">
      <w:pPr>
        <w:pStyle w:val="a3"/>
        <w:spacing w:after="0"/>
        <w:rPr>
          <w:sz w:val="28"/>
          <w:szCs w:val="28"/>
        </w:rPr>
      </w:pPr>
    </w:p>
    <w:p w:rsidR="00E22F6F" w:rsidRDefault="00E22F6F" w:rsidP="005F7901">
      <w:pPr>
        <w:pStyle w:val="a3"/>
        <w:spacing w:after="0"/>
        <w:rPr>
          <w:sz w:val="28"/>
          <w:szCs w:val="28"/>
        </w:rPr>
      </w:pPr>
    </w:p>
    <w:p w:rsidR="00E22F6F" w:rsidRDefault="00E22F6F" w:rsidP="005F7901">
      <w:pPr>
        <w:pStyle w:val="a3"/>
        <w:spacing w:after="0"/>
        <w:rPr>
          <w:sz w:val="28"/>
          <w:szCs w:val="28"/>
        </w:rPr>
      </w:pPr>
    </w:p>
    <w:sectPr w:rsidR="00E22F6F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73C"/>
    <w:rsid w:val="00024F87"/>
    <w:rsid w:val="003B54F0"/>
    <w:rsid w:val="00492750"/>
    <w:rsid w:val="0054542A"/>
    <w:rsid w:val="005F7901"/>
    <w:rsid w:val="006024B2"/>
    <w:rsid w:val="007564E1"/>
    <w:rsid w:val="0089173C"/>
    <w:rsid w:val="00AB3020"/>
    <w:rsid w:val="00AE6B66"/>
    <w:rsid w:val="00DD6FE7"/>
    <w:rsid w:val="00E22F6F"/>
    <w:rsid w:val="00E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ki.net/bp/adclick.php?n=a9d3fbfa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uroki.net/bp/adclick.php?n=ab862c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2013-02-18T06:34:00Z</cp:lastPrinted>
  <dcterms:created xsi:type="dcterms:W3CDTF">2002-07-01T12:49:00Z</dcterms:created>
  <dcterms:modified xsi:type="dcterms:W3CDTF">2013-02-18T06:34:00Z</dcterms:modified>
</cp:coreProperties>
</file>