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F6" w:rsidRPr="00445AF6" w:rsidRDefault="00445AF6" w:rsidP="00445AF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45AF6">
        <w:rPr>
          <w:rFonts w:ascii="Times New Roman" w:hAnsi="Times New Roman" w:cs="Times New Roman"/>
          <w:sz w:val="24"/>
        </w:rPr>
        <w:t>Приложение 3</w:t>
      </w:r>
    </w:p>
    <w:p w:rsidR="00000000" w:rsidRPr="00445AF6" w:rsidRDefault="00445AF6" w:rsidP="00445A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445AF6">
        <w:rPr>
          <w:rFonts w:ascii="Times New Roman" w:hAnsi="Times New Roman" w:cs="Times New Roman"/>
          <w:b/>
          <w:sz w:val="40"/>
        </w:rPr>
        <w:t>Памятка</w:t>
      </w:r>
    </w:p>
    <w:p w:rsidR="00445AF6" w:rsidRPr="00445AF6" w:rsidRDefault="00445AF6" w:rsidP="00445AF6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445AF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45AF6">
        <w:rPr>
          <w:rFonts w:ascii="Times New Roman" w:hAnsi="Times New Roman" w:cs="Times New Roman"/>
          <w:color w:val="auto"/>
          <w:sz w:val="28"/>
          <w:szCs w:val="24"/>
        </w:rPr>
        <w:t>Что нужно знать о глистах</w:t>
      </w:r>
    </w:p>
    <w:p w:rsidR="00445AF6" w:rsidRPr="00445AF6" w:rsidRDefault="00445AF6" w:rsidP="00445AF6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color w:val="auto"/>
          <w:szCs w:val="24"/>
        </w:rPr>
      </w:pPr>
      <w:r w:rsidRPr="00445AF6">
        <w:rPr>
          <w:color w:val="auto"/>
          <w:szCs w:val="24"/>
        </w:rPr>
        <w:br/>
        <w:t>Цикл развития. Гельминты проходят в своем развитии несколько стадий, прежде чем превратиться во взрослую особь (самку или самца, способных к размножению). Паразиты обычно внедряются в организм хозяина в виде личинок (реже яиц), потом проходят долгий путь до места своего основного пребывания (</w:t>
      </w:r>
      <w:proofErr w:type="spellStart"/>
      <w:r w:rsidRPr="00445AF6">
        <w:rPr>
          <w:color w:val="auto"/>
          <w:szCs w:val="24"/>
        </w:rPr>
        <w:t>кишечник</w:t>
      </w:r>
      <w:proofErr w:type="gramStart"/>
      <w:r w:rsidRPr="00445AF6">
        <w:rPr>
          <w:color w:val="auto"/>
          <w:szCs w:val="24"/>
        </w:rPr>
        <w:t>,-</w:t>
      </w:r>
      <w:proofErr w:type="gramEnd"/>
      <w:r w:rsidRPr="00445AF6">
        <w:rPr>
          <w:color w:val="auto"/>
          <w:szCs w:val="24"/>
        </w:rPr>
        <w:t>печень</w:t>
      </w:r>
      <w:proofErr w:type="spellEnd"/>
      <w:r w:rsidRPr="00445AF6">
        <w:rPr>
          <w:color w:val="auto"/>
          <w:szCs w:val="24"/>
        </w:rPr>
        <w:t xml:space="preserve"> и любой другой орган), превращаются во взрослую особь и откладывают яйца, попадающие во внешнюю среду. Яйца превращаются в личинки, иногда это происходит в почве, иногда в теле промежуточного хозяина (рыбы, улитки и др. животных).</w:t>
      </w:r>
      <w:r w:rsidRPr="00445AF6">
        <w:rPr>
          <w:color w:val="auto"/>
          <w:szCs w:val="24"/>
          <w:u w:val="single"/>
        </w:rPr>
        <w:br/>
        <w:t>Человек может быть для гельминта:</w:t>
      </w:r>
    </w:p>
    <w:p w:rsidR="00445AF6" w:rsidRPr="00445AF6" w:rsidRDefault="00445AF6" w:rsidP="00445A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5AF6">
        <w:rPr>
          <w:rFonts w:ascii="Times New Roman" w:hAnsi="Times New Roman" w:cs="Times New Roman"/>
          <w:sz w:val="28"/>
          <w:szCs w:val="24"/>
        </w:rPr>
        <w:t xml:space="preserve">Основным хозяином (в организме живет взрослый червь способный производить потомство) в случае аскаридоза, энтеробиоза, тениидоза, </w:t>
      </w:r>
      <w:proofErr w:type="spellStart"/>
      <w:r w:rsidRPr="00445AF6">
        <w:rPr>
          <w:rFonts w:ascii="Times New Roman" w:hAnsi="Times New Roman" w:cs="Times New Roman"/>
          <w:sz w:val="28"/>
          <w:szCs w:val="24"/>
        </w:rPr>
        <w:t>стронгилоидоза</w:t>
      </w:r>
      <w:proofErr w:type="spellEnd"/>
      <w:r w:rsidRPr="00445AF6">
        <w:rPr>
          <w:rFonts w:ascii="Times New Roman" w:hAnsi="Times New Roman" w:cs="Times New Roman"/>
          <w:sz w:val="28"/>
          <w:szCs w:val="24"/>
        </w:rPr>
        <w:t>, анкилостомоза и др.</w:t>
      </w:r>
    </w:p>
    <w:p w:rsidR="00445AF6" w:rsidRDefault="00445AF6" w:rsidP="00445A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5AF6">
        <w:rPr>
          <w:rFonts w:ascii="Times New Roman" w:hAnsi="Times New Roman" w:cs="Times New Roman"/>
          <w:sz w:val="28"/>
          <w:szCs w:val="24"/>
        </w:rPr>
        <w:t xml:space="preserve">Промежуточным хозяином (в организме живут и развиваются личинки гельминта) в случае трихинеллеза, </w:t>
      </w:r>
      <w:proofErr w:type="spellStart"/>
      <w:r w:rsidRPr="00445AF6">
        <w:rPr>
          <w:rFonts w:ascii="Times New Roman" w:hAnsi="Times New Roman" w:cs="Times New Roman"/>
          <w:sz w:val="28"/>
          <w:szCs w:val="24"/>
        </w:rPr>
        <w:t>цистерцеркоза</w:t>
      </w:r>
      <w:proofErr w:type="spellEnd"/>
      <w:r w:rsidRPr="00445AF6">
        <w:rPr>
          <w:rFonts w:ascii="Times New Roman" w:hAnsi="Times New Roman" w:cs="Times New Roman"/>
          <w:sz w:val="28"/>
          <w:szCs w:val="24"/>
        </w:rPr>
        <w:t>, эхинококкоза и др.</w:t>
      </w:r>
    </w:p>
    <w:p w:rsidR="00445AF6" w:rsidRPr="00445AF6" w:rsidRDefault="00445AF6" w:rsidP="00445A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5AF6">
        <w:rPr>
          <w:rFonts w:ascii="Times New Roman" w:hAnsi="Times New Roman" w:cs="Times New Roman"/>
          <w:sz w:val="28"/>
          <w:szCs w:val="24"/>
          <w:u w:val="single"/>
        </w:rPr>
        <w:t>Пути проникновения паразитов в организм человека самые разнообразные.</w:t>
      </w:r>
    </w:p>
    <w:p w:rsidR="00445AF6" w:rsidRPr="00445AF6" w:rsidRDefault="00445AF6" w:rsidP="00445A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5AF6">
        <w:rPr>
          <w:rFonts w:ascii="Times New Roman" w:hAnsi="Times New Roman" w:cs="Times New Roman"/>
          <w:sz w:val="28"/>
          <w:szCs w:val="24"/>
        </w:rPr>
        <w:t>Заражение некоторыми глистами (аскаридами, власоглавом и др.) происходит при употреблении в пищу загрязненных землей овощей, фруктов, зелени; через грязные руки. Яйца или личинки этих гельминтов созревают в почве.</w:t>
      </w:r>
    </w:p>
    <w:p w:rsidR="00445AF6" w:rsidRPr="00445AF6" w:rsidRDefault="00445AF6" w:rsidP="00445A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5AF6">
        <w:rPr>
          <w:rFonts w:ascii="Times New Roman" w:hAnsi="Times New Roman" w:cs="Times New Roman"/>
          <w:sz w:val="28"/>
          <w:szCs w:val="24"/>
        </w:rPr>
        <w:t>Заразиться острицами можно через грязные руки, проглотив яйца, которые выделяет больной с калом.</w:t>
      </w:r>
    </w:p>
    <w:p w:rsidR="00445AF6" w:rsidRPr="00445AF6" w:rsidRDefault="00445AF6" w:rsidP="00445A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5AF6">
        <w:rPr>
          <w:rFonts w:ascii="Times New Roman" w:hAnsi="Times New Roman" w:cs="Times New Roman"/>
          <w:sz w:val="28"/>
          <w:szCs w:val="24"/>
        </w:rPr>
        <w:t>Заражение свиным цепнем, бычьим цепнем, кошачьим сосальщиком, трихинеллой и др. происходит при употреблении в пищу сырого или термически недостаточно обработанного мяса и рыбы. Формирование личинок у этих глистов происходит в теле промежуточного хозяина, которого может съесть человек.</w:t>
      </w:r>
    </w:p>
    <w:p w:rsidR="00445AF6" w:rsidRPr="00445AF6" w:rsidRDefault="00445AF6" w:rsidP="00445A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5AF6">
        <w:rPr>
          <w:rFonts w:ascii="Times New Roman" w:hAnsi="Times New Roman" w:cs="Times New Roman"/>
          <w:sz w:val="28"/>
          <w:szCs w:val="24"/>
        </w:rPr>
        <w:t>Личинки некоторых гельминтов (например, филярии, возбудителя слоновости) проникают в организм через укусы кровососущих насекомых.</w:t>
      </w:r>
    </w:p>
    <w:p w:rsidR="00445AF6" w:rsidRDefault="00445AF6" w:rsidP="00445A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5AF6">
        <w:rPr>
          <w:rFonts w:ascii="Times New Roman" w:hAnsi="Times New Roman" w:cs="Times New Roman"/>
          <w:sz w:val="28"/>
          <w:szCs w:val="24"/>
        </w:rPr>
        <w:t xml:space="preserve">Личинки анкилостом и </w:t>
      </w:r>
      <w:proofErr w:type="spellStart"/>
      <w:r w:rsidRPr="00445AF6">
        <w:rPr>
          <w:rFonts w:ascii="Times New Roman" w:hAnsi="Times New Roman" w:cs="Times New Roman"/>
          <w:sz w:val="28"/>
          <w:szCs w:val="24"/>
        </w:rPr>
        <w:t>шистозом</w:t>
      </w:r>
      <w:proofErr w:type="spellEnd"/>
      <w:r w:rsidRPr="00445AF6">
        <w:rPr>
          <w:rFonts w:ascii="Times New Roman" w:hAnsi="Times New Roman" w:cs="Times New Roman"/>
          <w:sz w:val="28"/>
          <w:szCs w:val="24"/>
        </w:rPr>
        <w:t xml:space="preserve"> способны активно проникать через кожу во время купания, работы в огороде или при хождении по траве босиком.</w:t>
      </w:r>
    </w:p>
    <w:p w:rsidR="00445AF6" w:rsidRPr="00445AF6" w:rsidRDefault="00445AF6" w:rsidP="00445A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5AF6">
        <w:rPr>
          <w:rFonts w:ascii="Times New Roman" w:hAnsi="Times New Roman" w:cs="Times New Roman"/>
          <w:sz w:val="28"/>
          <w:szCs w:val="24"/>
          <w:u w:val="single"/>
        </w:rPr>
        <w:t>Патологическое действие глистов:</w:t>
      </w:r>
    </w:p>
    <w:p w:rsidR="00445AF6" w:rsidRPr="00445AF6" w:rsidRDefault="00445AF6" w:rsidP="00445A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5AF6">
        <w:rPr>
          <w:rFonts w:ascii="Times New Roman" w:hAnsi="Times New Roman" w:cs="Times New Roman"/>
          <w:sz w:val="28"/>
          <w:szCs w:val="24"/>
        </w:rPr>
        <w:t xml:space="preserve">Вызывают аллергические заболевания, любые: от крапивницы и </w:t>
      </w:r>
      <w:proofErr w:type="spellStart"/>
      <w:r w:rsidRPr="00445AF6">
        <w:rPr>
          <w:rFonts w:ascii="Times New Roman" w:hAnsi="Times New Roman" w:cs="Times New Roman"/>
          <w:sz w:val="28"/>
          <w:szCs w:val="24"/>
        </w:rPr>
        <w:t>атопического</w:t>
      </w:r>
      <w:proofErr w:type="spellEnd"/>
      <w:r w:rsidRPr="00445AF6">
        <w:rPr>
          <w:rFonts w:ascii="Times New Roman" w:hAnsi="Times New Roman" w:cs="Times New Roman"/>
          <w:sz w:val="28"/>
          <w:szCs w:val="24"/>
        </w:rPr>
        <w:t xml:space="preserve"> дерматита до бронхиальной астмы.</w:t>
      </w:r>
    </w:p>
    <w:p w:rsidR="00445AF6" w:rsidRPr="00445AF6" w:rsidRDefault="00445AF6" w:rsidP="00445A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5AF6">
        <w:rPr>
          <w:rFonts w:ascii="Times New Roman" w:hAnsi="Times New Roman" w:cs="Times New Roman"/>
          <w:sz w:val="28"/>
          <w:szCs w:val="24"/>
        </w:rPr>
        <w:t>Токсическое действие. Отравляют организм продуктами своей жизнедеятельности.</w:t>
      </w:r>
    </w:p>
    <w:p w:rsidR="00445AF6" w:rsidRPr="00445AF6" w:rsidRDefault="00445AF6" w:rsidP="00445A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5AF6">
        <w:rPr>
          <w:rFonts w:ascii="Times New Roman" w:hAnsi="Times New Roman" w:cs="Times New Roman"/>
          <w:sz w:val="28"/>
          <w:szCs w:val="24"/>
        </w:rPr>
        <w:t>Механическое повреждение тканей органа, где они живут.</w:t>
      </w:r>
    </w:p>
    <w:p w:rsidR="00445AF6" w:rsidRPr="00445AF6" w:rsidRDefault="00445AF6" w:rsidP="00445A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5AF6">
        <w:rPr>
          <w:rFonts w:ascii="Times New Roman" w:hAnsi="Times New Roman" w:cs="Times New Roman"/>
          <w:sz w:val="28"/>
          <w:szCs w:val="24"/>
        </w:rPr>
        <w:t>Обкрадывание организма питательными веществами и/или кровью.</w:t>
      </w:r>
    </w:p>
    <w:p w:rsidR="00445AF6" w:rsidRPr="00445AF6" w:rsidRDefault="00445AF6" w:rsidP="00445A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5AF6">
        <w:rPr>
          <w:rFonts w:ascii="Times New Roman" w:hAnsi="Times New Roman" w:cs="Times New Roman"/>
          <w:sz w:val="28"/>
          <w:szCs w:val="24"/>
        </w:rPr>
        <w:t xml:space="preserve">Снижение защитных сил организма. </w:t>
      </w:r>
    </w:p>
    <w:p w:rsidR="00445AF6" w:rsidRPr="00445AF6" w:rsidRDefault="00445AF6" w:rsidP="00445AF6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color w:val="auto"/>
          <w:szCs w:val="24"/>
        </w:rPr>
      </w:pPr>
      <w:r w:rsidRPr="00445AF6">
        <w:rPr>
          <w:color w:val="auto"/>
          <w:szCs w:val="24"/>
          <w:u w:val="single"/>
        </w:rPr>
        <w:t xml:space="preserve">Течение болезни зависит </w:t>
      </w:r>
      <w:proofErr w:type="gramStart"/>
      <w:r w:rsidRPr="00445AF6">
        <w:rPr>
          <w:color w:val="auto"/>
          <w:szCs w:val="24"/>
          <w:u w:val="single"/>
        </w:rPr>
        <w:t>от</w:t>
      </w:r>
      <w:proofErr w:type="gramEnd"/>
      <w:r w:rsidRPr="00445AF6">
        <w:rPr>
          <w:color w:val="auto"/>
          <w:szCs w:val="24"/>
          <w:u w:val="single"/>
        </w:rPr>
        <w:t>:</w:t>
      </w:r>
    </w:p>
    <w:p w:rsidR="00445AF6" w:rsidRPr="00445AF6" w:rsidRDefault="00445AF6" w:rsidP="00445AF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5AF6">
        <w:rPr>
          <w:rFonts w:ascii="Times New Roman" w:hAnsi="Times New Roman" w:cs="Times New Roman"/>
          <w:sz w:val="28"/>
          <w:szCs w:val="24"/>
        </w:rPr>
        <w:t>Вида паразита.</w:t>
      </w:r>
    </w:p>
    <w:p w:rsidR="00445AF6" w:rsidRPr="00445AF6" w:rsidRDefault="00445AF6" w:rsidP="00445AF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5AF6">
        <w:rPr>
          <w:rFonts w:ascii="Times New Roman" w:hAnsi="Times New Roman" w:cs="Times New Roman"/>
          <w:sz w:val="28"/>
          <w:szCs w:val="24"/>
        </w:rPr>
        <w:t>Количества попавших в организм паразитов.</w:t>
      </w:r>
    </w:p>
    <w:p w:rsidR="00445AF6" w:rsidRPr="00445AF6" w:rsidRDefault="00445AF6" w:rsidP="00445AF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5AF6">
        <w:rPr>
          <w:rFonts w:ascii="Times New Roman" w:hAnsi="Times New Roman" w:cs="Times New Roman"/>
          <w:sz w:val="28"/>
          <w:szCs w:val="24"/>
        </w:rPr>
        <w:t>Изначального состояния здоровья ребенка.</w:t>
      </w:r>
    </w:p>
    <w:p w:rsidR="00445AF6" w:rsidRPr="00445AF6" w:rsidRDefault="00445AF6" w:rsidP="00445AF6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color w:val="auto"/>
          <w:szCs w:val="24"/>
        </w:rPr>
      </w:pPr>
      <w:r w:rsidRPr="00445AF6">
        <w:rPr>
          <w:color w:val="auto"/>
          <w:szCs w:val="24"/>
          <w:u w:val="single"/>
        </w:rPr>
        <w:t>Диагностика:</w:t>
      </w:r>
    </w:p>
    <w:p w:rsidR="00445AF6" w:rsidRPr="00445AF6" w:rsidRDefault="00445AF6" w:rsidP="00445AF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5AF6">
        <w:rPr>
          <w:rFonts w:ascii="Times New Roman" w:hAnsi="Times New Roman" w:cs="Times New Roman"/>
          <w:sz w:val="28"/>
          <w:szCs w:val="24"/>
        </w:rPr>
        <w:t xml:space="preserve">Анализ кала на яйца глистов (обнаружение яиц и личинок в кале). Важный момент! При охлаждении яйца глистов сморщиваются и под микроскопом их </w:t>
      </w:r>
      <w:r w:rsidRPr="00445AF6">
        <w:rPr>
          <w:rFonts w:ascii="Times New Roman" w:hAnsi="Times New Roman" w:cs="Times New Roman"/>
          <w:sz w:val="28"/>
          <w:szCs w:val="24"/>
        </w:rPr>
        <w:lastRenderedPageBreak/>
        <w:t>уже не разглядеть. Поэтому для того, чтобы что-то обнаружить, необходимо принести теплый свежий кал, последнюю порцию, снятую сверху.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45AF6">
        <w:rPr>
          <w:rFonts w:ascii="Times New Roman" w:hAnsi="Times New Roman" w:cs="Times New Roman"/>
          <w:sz w:val="28"/>
          <w:szCs w:val="24"/>
        </w:rPr>
        <w:t xml:space="preserve"> Причем сдать анализ нужно не менее 3-х раз. Некоторые родители даже приспособились носить анализ в лабораторию в термосе, чтобы он не остыл по дороге.</w:t>
      </w:r>
    </w:p>
    <w:p w:rsidR="00445AF6" w:rsidRPr="00445AF6" w:rsidRDefault="00445AF6" w:rsidP="00445AF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5AF6">
        <w:rPr>
          <w:rFonts w:ascii="Times New Roman" w:hAnsi="Times New Roman" w:cs="Times New Roman"/>
          <w:sz w:val="28"/>
          <w:szCs w:val="24"/>
        </w:rPr>
        <w:t>Кровь из вены (определяется наличие иммунитета к глистам). Более точный метод диагностики, но дорогостоящий.</w:t>
      </w:r>
    </w:p>
    <w:p w:rsidR="00445AF6" w:rsidRPr="00445AF6" w:rsidRDefault="00445AF6" w:rsidP="00445AF6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color w:val="auto"/>
          <w:szCs w:val="24"/>
        </w:rPr>
      </w:pPr>
      <w:r w:rsidRPr="00445AF6">
        <w:rPr>
          <w:rStyle w:val="a3"/>
          <w:color w:val="auto"/>
          <w:szCs w:val="24"/>
        </w:rPr>
        <w:t>Клиническая картина.</w:t>
      </w:r>
      <w:r w:rsidRPr="00445AF6">
        <w:rPr>
          <w:color w:val="auto"/>
          <w:szCs w:val="24"/>
        </w:rPr>
        <w:t xml:space="preserve"> Проявления глистной инвазии настолько многообразны, а обнаружить глистов так непросто, что порой гельминтозы расцениваются врачами как кишечная инфекция, патология органов пищеварения, аллергия или железодефицитная анемия. В цикле развития некоторых паразитов (аскариды, анкилостомы, власоглав) </w:t>
      </w:r>
      <w:proofErr w:type="spellStart"/>
      <w:r w:rsidRPr="00445AF6">
        <w:rPr>
          <w:color w:val="auto"/>
          <w:szCs w:val="24"/>
        </w:rPr>
        <w:t>заложен-путь</w:t>
      </w:r>
      <w:proofErr w:type="spellEnd"/>
      <w:r w:rsidRPr="00445AF6">
        <w:rPr>
          <w:color w:val="auto"/>
          <w:szCs w:val="24"/>
        </w:rPr>
        <w:t xml:space="preserve"> прохождения через легкие. У детей может быть кашель и ухудшение общего самочувствия, при этом редко кто из докторов, ставя такому ребенку диагноз «бронхит» или «ОРВИ», вспоминает об аскаридах.</w:t>
      </w:r>
      <w:r w:rsidRPr="00445AF6">
        <w:rPr>
          <w:color w:val="auto"/>
          <w:szCs w:val="24"/>
        </w:rPr>
        <w:br/>
      </w:r>
      <w:r w:rsidRPr="00445AF6">
        <w:rPr>
          <w:rStyle w:val="a3"/>
          <w:color w:val="auto"/>
          <w:szCs w:val="24"/>
        </w:rPr>
        <w:t>Лечение гельминтоза</w:t>
      </w:r>
      <w:r w:rsidRPr="00445AF6">
        <w:rPr>
          <w:color w:val="auto"/>
          <w:szCs w:val="24"/>
        </w:rPr>
        <w:t xml:space="preserve"> зависит от вида гельминта, его вызвавшего. Эффективность противогельминтной терапии выше, если обследуется на глисты и проведет соответствующее лечение вся семья.</w:t>
      </w:r>
      <w:r w:rsidRPr="00445AF6">
        <w:rPr>
          <w:color w:val="auto"/>
          <w:szCs w:val="24"/>
        </w:rPr>
        <w:br/>
        <w:t>После лечения необходимо контрольное обследование (</w:t>
      </w:r>
      <w:r>
        <w:rPr>
          <w:color w:val="auto"/>
          <w:szCs w:val="24"/>
        </w:rPr>
        <w:t>повторные анализы кала).</w:t>
      </w:r>
      <w:r w:rsidRPr="00445AF6">
        <w:rPr>
          <w:color w:val="auto"/>
          <w:szCs w:val="24"/>
        </w:rPr>
        <w:br/>
        <w:t xml:space="preserve">Чаще всего у детей обнаруживают аскаридоз, энтеробиоз и </w:t>
      </w:r>
      <w:proofErr w:type="spellStart"/>
      <w:r w:rsidRPr="00445AF6">
        <w:rPr>
          <w:color w:val="auto"/>
          <w:szCs w:val="24"/>
        </w:rPr>
        <w:t>лямблиоз</w:t>
      </w:r>
      <w:proofErr w:type="spellEnd"/>
      <w:r w:rsidRPr="00445AF6">
        <w:rPr>
          <w:color w:val="auto"/>
          <w:szCs w:val="24"/>
        </w:rPr>
        <w:t xml:space="preserve">. К примеру, на долю школьников и детей младшего возраста приходится 90-95 % всех больных энтеробиозом и 65,1 % — больных аскаридозом. Поэтому эти виды </w:t>
      </w:r>
      <w:proofErr w:type="spellStart"/>
      <w:r w:rsidRPr="00445AF6">
        <w:rPr>
          <w:color w:val="auto"/>
          <w:szCs w:val="24"/>
        </w:rPr>
        <w:t>паразитозов</w:t>
      </w:r>
      <w:proofErr w:type="spellEnd"/>
      <w:r w:rsidRPr="00445AF6">
        <w:rPr>
          <w:color w:val="auto"/>
          <w:szCs w:val="24"/>
        </w:rPr>
        <w:t xml:space="preserve"> подробно разобраны в соответствующих главах. Здесь мы лишь дадим поверхностные характеристики наиболее часто встречающихся у нас гельминтозов.</w:t>
      </w:r>
    </w:p>
    <w:p w:rsidR="00445AF6" w:rsidRPr="00445AF6" w:rsidRDefault="00445AF6" w:rsidP="00445AF6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color w:val="auto"/>
          <w:szCs w:val="24"/>
        </w:rPr>
      </w:pPr>
      <w:r w:rsidRPr="00445AF6">
        <w:rPr>
          <w:color w:val="auto"/>
          <w:szCs w:val="24"/>
          <w:u w:val="single"/>
        </w:rPr>
        <w:t>Виды гельминтозов:</w:t>
      </w:r>
    </w:p>
    <w:p w:rsidR="00445AF6" w:rsidRPr="00445AF6" w:rsidRDefault="00445AF6" w:rsidP="00445AF6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color w:val="auto"/>
          <w:szCs w:val="24"/>
        </w:rPr>
      </w:pPr>
      <w:r w:rsidRPr="00445AF6">
        <w:rPr>
          <w:color w:val="auto"/>
          <w:szCs w:val="24"/>
        </w:rPr>
        <w:t>Трематодозы (вызывают черви-сосальщики).</w:t>
      </w:r>
    </w:p>
    <w:p w:rsidR="00445AF6" w:rsidRPr="00445AF6" w:rsidRDefault="00445AF6" w:rsidP="00445A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5AF6">
        <w:rPr>
          <w:rFonts w:ascii="Times New Roman" w:hAnsi="Times New Roman" w:cs="Times New Roman"/>
          <w:sz w:val="28"/>
          <w:szCs w:val="24"/>
        </w:rPr>
        <w:t>Описторхоз.</w:t>
      </w:r>
    </w:p>
    <w:p w:rsidR="00445AF6" w:rsidRPr="00445AF6" w:rsidRDefault="00445AF6" w:rsidP="00445A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45AF6">
        <w:rPr>
          <w:rFonts w:ascii="Times New Roman" w:hAnsi="Times New Roman" w:cs="Times New Roman"/>
          <w:sz w:val="28"/>
          <w:szCs w:val="24"/>
        </w:rPr>
        <w:t>Фасциолез</w:t>
      </w:r>
      <w:proofErr w:type="spellEnd"/>
      <w:r w:rsidRPr="00445AF6">
        <w:rPr>
          <w:rFonts w:ascii="Times New Roman" w:hAnsi="Times New Roman" w:cs="Times New Roman"/>
          <w:sz w:val="28"/>
          <w:szCs w:val="24"/>
        </w:rPr>
        <w:t>.</w:t>
      </w:r>
    </w:p>
    <w:p w:rsidR="00445AF6" w:rsidRPr="00445AF6" w:rsidRDefault="00445AF6" w:rsidP="00445AF6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color w:val="auto"/>
          <w:szCs w:val="24"/>
        </w:rPr>
      </w:pPr>
      <w:proofErr w:type="spellStart"/>
      <w:r w:rsidRPr="00445AF6">
        <w:rPr>
          <w:color w:val="auto"/>
          <w:szCs w:val="24"/>
        </w:rPr>
        <w:t>Нематодозы</w:t>
      </w:r>
      <w:proofErr w:type="spellEnd"/>
      <w:r w:rsidRPr="00445AF6">
        <w:rPr>
          <w:color w:val="auto"/>
          <w:szCs w:val="24"/>
        </w:rPr>
        <w:t xml:space="preserve"> (вызывают круглые черви).</w:t>
      </w:r>
    </w:p>
    <w:p w:rsidR="00445AF6" w:rsidRPr="00445AF6" w:rsidRDefault="00445AF6" w:rsidP="00445A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5AF6">
        <w:rPr>
          <w:rFonts w:ascii="Times New Roman" w:hAnsi="Times New Roman" w:cs="Times New Roman"/>
          <w:sz w:val="28"/>
          <w:szCs w:val="24"/>
        </w:rPr>
        <w:t>Аскаридоз.</w:t>
      </w:r>
    </w:p>
    <w:p w:rsidR="00445AF6" w:rsidRPr="00445AF6" w:rsidRDefault="00445AF6" w:rsidP="00445A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5AF6">
        <w:rPr>
          <w:rFonts w:ascii="Times New Roman" w:hAnsi="Times New Roman" w:cs="Times New Roman"/>
          <w:sz w:val="28"/>
          <w:szCs w:val="24"/>
        </w:rPr>
        <w:t>Энтеробиоз.</w:t>
      </w:r>
    </w:p>
    <w:p w:rsidR="00445AF6" w:rsidRPr="00445AF6" w:rsidRDefault="00445AF6" w:rsidP="00445A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5AF6">
        <w:rPr>
          <w:rFonts w:ascii="Times New Roman" w:hAnsi="Times New Roman" w:cs="Times New Roman"/>
          <w:sz w:val="28"/>
          <w:szCs w:val="24"/>
        </w:rPr>
        <w:t>Анкилостомоз.</w:t>
      </w:r>
    </w:p>
    <w:p w:rsidR="00445AF6" w:rsidRPr="00445AF6" w:rsidRDefault="00445AF6" w:rsidP="00445A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5AF6">
        <w:rPr>
          <w:rFonts w:ascii="Times New Roman" w:hAnsi="Times New Roman" w:cs="Times New Roman"/>
          <w:sz w:val="28"/>
          <w:szCs w:val="24"/>
        </w:rPr>
        <w:t>Трихинеллез.</w:t>
      </w:r>
    </w:p>
    <w:p w:rsidR="00445AF6" w:rsidRPr="00445AF6" w:rsidRDefault="00445AF6" w:rsidP="00445A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45AF6">
        <w:rPr>
          <w:rFonts w:ascii="Times New Roman" w:hAnsi="Times New Roman" w:cs="Times New Roman"/>
          <w:sz w:val="28"/>
          <w:szCs w:val="24"/>
        </w:rPr>
        <w:t>Дракункулез</w:t>
      </w:r>
      <w:proofErr w:type="spellEnd"/>
      <w:r w:rsidRPr="00445AF6">
        <w:rPr>
          <w:rFonts w:ascii="Times New Roman" w:hAnsi="Times New Roman" w:cs="Times New Roman"/>
          <w:sz w:val="28"/>
          <w:szCs w:val="24"/>
        </w:rPr>
        <w:t>.</w:t>
      </w:r>
    </w:p>
    <w:p w:rsidR="00445AF6" w:rsidRPr="00445AF6" w:rsidRDefault="00445AF6" w:rsidP="00445A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45AF6">
        <w:rPr>
          <w:rFonts w:ascii="Times New Roman" w:hAnsi="Times New Roman" w:cs="Times New Roman"/>
          <w:sz w:val="28"/>
          <w:szCs w:val="24"/>
        </w:rPr>
        <w:t>Стронгилоидоз</w:t>
      </w:r>
      <w:proofErr w:type="spellEnd"/>
      <w:r w:rsidRPr="00445AF6">
        <w:rPr>
          <w:rFonts w:ascii="Times New Roman" w:hAnsi="Times New Roman" w:cs="Times New Roman"/>
          <w:sz w:val="28"/>
          <w:szCs w:val="24"/>
        </w:rPr>
        <w:t>.</w:t>
      </w:r>
    </w:p>
    <w:p w:rsidR="00445AF6" w:rsidRPr="00445AF6" w:rsidRDefault="00445AF6" w:rsidP="00445A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5AF6">
        <w:rPr>
          <w:rFonts w:ascii="Times New Roman" w:hAnsi="Times New Roman" w:cs="Times New Roman"/>
          <w:sz w:val="28"/>
          <w:szCs w:val="24"/>
        </w:rPr>
        <w:t>Трихоцефалез.</w:t>
      </w:r>
    </w:p>
    <w:p w:rsidR="00445AF6" w:rsidRPr="00445AF6" w:rsidRDefault="00445AF6" w:rsidP="00445AF6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color w:val="auto"/>
          <w:szCs w:val="24"/>
        </w:rPr>
      </w:pPr>
      <w:r w:rsidRPr="00445AF6">
        <w:rPr>
          <w:color w:val="auto"/>
          <w:szCs w:val="24"/>
        </w:rPr>
        <w:t>Цестодозы (вызывают ленточные черви).</w:t>
      </w:r>
    </w:p>
    <w:p w:rsidR="00445AF6" w:rsidRPr="00445AF6" w:rsidRDefault="00445AF6" w:rsidP="00445AF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5AF6">
        <w:rPr>
          <w:rFonts w:ascii="Times New Roman" w:hAnsi="Times New Roman" w:cs="Times New Roman"/>
          <w:sz w:val="28"/>
          <w:szCs w:val="24"/>
        </w:rPr>
        <w:t>Дифиллоботриоз.</w:t>
      </w:r>
    </w:p>
    <w:p w:rsidR="00445AF6" w:rsidRPr="00445AF6" w:rsidRDefault="00445AF6" w:rsidP="00445AF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45AF6">
        <w:rPr>
          <w:rFonts w:ascii="Times New Roman" w:hAnsi="Times New Roman" w:cs="Times New Roman"/>
          <w:sz w:val="28"/>
          <w:szCs w:val="24"/>
        </w:rPr>
        <w:t>Гименолепидоз</w:t>
      </w:r>
      <w:proofErr w:type="spellEnd"/>
      <w:r w:rsidRPr="00445AF6">
        <w:rPr>
          <w:rFonts w:ascii="Times New Roman" w:hAnsi="Times New Roman" w:cs="Times New Roman"/>
          <w:sz w:val="28"/>
          <w:szCs w:val="24"/>
        </w:rPr>
        <w:t>.</w:t>
      </w:r>
    </w:p>
    <w:p w:rsidR="00445AF6" w:rsidRPr="00445AF6" w:rsidRDefault="00445AF6" w:rsidP="00445AF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5AF6">
        <w:rPr>
          <w:rFonts w:ascii="Times New Roman" w:hAnsi="Times New Roman" w:cs="Times New Roman"/>
          <w:sz w:val="28"/>
          <w:szCs w:val="24"/>
        </w:rPr>
        <w:t>Тениидоз.</w:t>
      </w:r>
    </w:p>
    <w:p w:rsidR="00445AF6" w:rsidRPr="00445AF6" w:rsidRDefault="00445AF6" w:rsidP="00445AF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5AF6">
        <w:rPr>
          <w:rFonts w:ascii="Times New Roman" w:hAnsi="Times New Roman" w:cs="Times New Roman"/>
          <w:sz w:val="28"/>
          <w:szCs w:val="24"/>
        </w:rPr>
        <w:t>Эхинококкоз.</w:t>
      </w:r>
    </w:p>
    <w:p w:rsidR="00445AF6" w:rsidRPr="00445AF6" w:rsidRDefault="00445AF6" w:rsidP="00445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45AF6">
        <w:rPr>
          <w:rFonts w:ascii="Times New Roman" w:hAnsi="Times New Roman" w:cs="Times New Roman"/>
          <w:sz w:val="28"/>
          <w:szCs w:val="24"/>
        </w:rPr>
        <w:br/>
      </w:r>
    </w:p>
    <w:p w:rsidR="00445AF6" w:rsidRPr="00445AF6" w:rsidRDefault="00445AF6" w:rsidP="00445AF6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445AF6" w:rsidRPr="00445AF6" w:rsidSect="00445AF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5043"/>
    <w:multiLevelType w:val="multilevel"/>
    <w:tmpl w:val="9DA4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533F3"/>
    <w:multiLevelType w:val="multilevel"/>
    <w:tmpl w:val="3FD2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D4236"/>
    <w:multiLevelType w:val="multilevel"/>
    <w:tmpl w:val="B964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B0DDB"/>
    <w:multiLevelType w:val="multilevel"/>
    <w:tmpl w:val="581C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F62F3"/>
    <w:multiLevelType w:val="multilevel"/>
    <w:tmpl w:val="BB4C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86C35"/>
    <w:multiLevelType w:val="multilevel"/>
    <w:tmpl w:val="F850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D558A8"/>
    <w:multiLevelType w:val="multilevel"/>
    <w:tmpl w:val="DE6E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7D21A4"/>
    <w:multiLevelType w:val="multilevel"/>
    <w:tmpl w:val="AFA0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5AF6"/>
    <w:rsid w:val="0044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45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45AF6"/>
    <w:rPr>
      <w:b/>
      <w:bCs/>
    </w:rPr>
  </w:style>
  <w:style w:type="paragraph" w:styleId="a4">
    <w:name w:val="Normal (Web)"/>
    <w:basedOn w:val="a"/>
    <w:uiPriority w:val="99"/>
    <w:semiHidden/>
    <w:unhideWhenUsed/>
    <w:rsid w:val="00445AF6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color w:val="4F4F4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3706</Characters>
  <Application>Microsoft Office Word</Application>
  <DocSecurity>0</DocSecurity>
  <Lines>30</Lines>
  <Paragraphs>8</Paragraphs>
  <ScaleCrop>false</ScaleCrop>
  <Company>Microsoft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</dc:creator>
  <cp:keywords/>
  <dc:description/>
  <cp:lastModifiedBy>савва</cp:lastModifiedBy>
  <cp:revision>2</cp:revision>
  <cp:lastPrinted>2012-12-11T06:43:00Z</cp:lastPrinted>
  <dcterms:created xsi:type="dcterms:W3CDTF">2012-12-11T06:37:00Z</dcterms:created>
  <dcterms:modified xsi:type="dcterms:W3CDTF">2012-12-11T06:44:00Z</dcterms:modified>
</cp:coreProperties>
</file>