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5" w:rsidRPr="005D7C55" w:rsidRDefault="005D7C55" w:rsidP="005D7C55">
      <w:pPr>
        <w:pStyle w:val="a3"/>
        <w:jc w:val="both"/>
        <w:rPr>
          <w:rFonts w:ascii="Times New Roman" w:hAnsi="Times New Roman" w:cs="Times New Roman"/>
          <w:sz w:val="32"/>
        </w:rPr>
      </w:pPr>
      <w:r w:rsidRPr="005D7C55">
        <w:rPr>
          <w:rFonts w:ascii="Times New Roman" w:hAnsi="Times New Roman" w:cs="Times New Roman"/>
          <w:sz w:val="32"/>
        </w:rPr>
        <w:t xml:space="preserve">Почки – парный орган бобовидной формы, сверху расположены надпочечники (назовите известные парные органы). Верхний конец доходит до уровня 11 грудного позвонка, а нижний – до верхнего края третьего поясничного позвонка. На правую почку «давит» такой «гигант» как печень, поэтому она на 1-1,5 см ниже </w:t>
      </w:r>
      <w:proofErr w:type="gramStart"/>
      <w:r w:rsidRPr="005D7C55">
        <w:rPr>
          <w:rFonts w:ascii="Times New Roman" w:hAnsi="Times New Roman" w:cs="Times New Roman"/>
          <w:sz w:val="32"/>
        </w:rPr>
        <w:t>левой</w:t>
      </w:r>
      <w:proofErr w:type="gramEnd"/>
      <w:r w:rsidRPr="005D7C55">
        <w:rPr>
          <w:rFonts w:ascii="Times New Roman" w:hAnsi="Times New Roman" w:cs="Times New Roman"/>
          <w:sz w:val="32"/>
        </w:rPr>
        <w:t xml:space="preserve">. Снаружи почка покрыта прочной и эластичной капсулой. </w:t>
      </w:r>
    </w:p>
    <w:p w:rsidR="005D7C55" w:rsidRPr="005D7C55" w:rsidRDefault="005D7C55" w:rsidP="005D7C55">
      <w:pPr>
        <w:pStyle w:val="a3"/>
        <w:jc w:val="both"/>
        <w:rPr>
          <w:rFonts w:ascii="Times New Roman" w:hAnsi="Times New Roman" w:cs="Times New Roman"/>
          <w:sz w:val="32"/>
        </w:rPr>
      </w:pPr>
      <w:r w:rsidRPr="005D7C55">
        <w:rPr>
          <w:rFonts w:ascii="Times New Roman" w:hAnsi="Times New Roman" w:cs="Times New Roman"/>
          <w:sz w:val="32"/>
        </w:rPr>
        <w:t xml:space="preserve">Мочеточники – трубочки длиной 30 см, впадают в мочевой пузырь. Примерно через каждые 7 </w:t>
      </w:r>
      <w:proofErr w:type="gramStart"/>
      <w:r w:rsidRPr="005D7C55">
        <w:rPr>
          <w:rFonts w:ascii="Times New Roman" w:hAnsi="Times New Roman" w:cs="Times New Roman"/>
          <w:sz w:val="32"/>
        </w:rPr>
        <w:t>с</w:t>
      </w:r>
      <w:proofErr w:type="gramEnd"/>
      <w:r w:rsidRPr="005D7C55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5D7C55">
        <w:rPr>
          <w:rFonts w:ascii="Times New Roman" w:hAnsi="Times New Roman" w:cs="Times New Roman"/>
          <w:sz w:val="32"/>
        </w:rPr>
        <w:t>из</w:t>
      </w:r>
      <w:proofErr w:type="gramEnd"/>
      <w:r w:rsidRPr="005D7C55">
        <w:rPr>
          <w:rFonts w:ascii="Times New Roman" w:hAnsi="Times New Roman" w:cs="Times New Roman"/>
          <w:sz w:val="32"/>
        </w:rPr>
        <w:t xml:space="preserve"> почек выходит очередная порция мочи, которая движется в мочевой пузырь.</w:t>
      </w:r>
    </w:p>
    <w:p w:rsidR="003A4BA6" w:rsidRPr="005D7C55" w:rsidRDefault="005D7C55" w:rsidP="005D7C55">
      <w:pPr>
        <w:pStyle w:val="a3"/>
        <w:jc w:val="both"/>
        <w:rPr>
          <w:rFonts w:ascii="Times New Roman" w:hAnsi="Times New Roman" w:cs="Times New Roman"/>
          <w:sz w:val="32"/>
        </w:rPr>
      </w:pPr>
      <w:r w:rsidRPr="005D7C55">
        <w:rPr>
          <w:rFonts w:ascii="Times New Roman" w:hAnsi="Times New Roman" w:cs="Times New Roman"/>
          <w:sz w:val="32"/>
        </w:rPr>
        <w:t>Мочевой пузырь – непарный орган, не слишком большой и не слишком маленький – зачем транспортировать лишнюю тяжесть, не обладающую полезными свойствами. Емкость составляет 500-750 мл.</w:t>
      </w:r>
      <w:bookmarkStart w:id="0" w:name="_GoBack"/>
      <w:bookmarkEnd w:id="0"/>
    </w:p>
    <w:sectPr w:rsidR="003A4BA6" w:rsidRPr="005D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69"/>
    <w:rsid w:val="003A4BA6"/>
    <w:rsid w:val="005D7C55"/>
    <w:rsid w:val="006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2015-04-06T06:22:00Z</dcterms:created>
  <dcterms:modified xsi:type="dcterms:W3CDTF">2015-04-06T06:22:00Z</dcterms:modified>
</cp:coreProperties>
</file>