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390E72">
        <w:rPr>
          <w:rFonts w:asciiTheme="majorHAnsi" w:hAnsiTheme="majorHAnsi"/>
          <w:sz w:val="32"/>
          <w:szCs w:val="32"/>
        </w:rPr>
        <w:t>Что называется синусом острого угла прямоугольного треугольника?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390E72">
        <w:rPr>
          <w:rFonts w:asciiTheme="majorHAnsi" w:hAnsiTheme="majorHAnsi"/>
          <w:sz w:val="32"/>
          <w:szCs w:val="32"/>
        </w:rPr>
        <w:t>(Синусом острого угла прямоугольного треугольника называется отношение противолежащего катета к гипотенузе.)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390E72">
        <w:rPr>
          <w:rFonts w:asciiTheme="majorHAnsi" w:hAnsiTheme="majorHAnsi"/>
          <w:sz w:val="32"/>
          <w:szCs w:val="32"/>
        </w:rPr>
        <w:t>Что называется косинусом острого угла прямоугольного треугольника?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390E72">
        <w:rPr>
          <w:rFonts w:asciiTheme="majorHAnsi" w:hAnsiTheme="majorHAnsi"/>
          <w:sz w:val="32"/>
          <w:szCs w:val="32"/>
        </w:rPr>
        <w:t>(Косинусом острого угла прямоугольного треугольника называется отношение прилежащего катета к гипотенузе.)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390E72">
        <w:rPr>
          <w:rFonts w:asciiTheme="majorHAnsi" w:hAnsiTheme="majorHAnsi"/>
          <w:sz w:val="32"/>
          <w:szCs w:val="32"/>
        </w:rPr>
        <w:t>Что называется тангенсом острого угла прямоугольного треугольника?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390E72">
        <w:rPr>
          <w:rFonts w:asciiTheme="majorHAnsi" w:hAnsiTheme="majorHAnsi"/>
          <w:sz w:val="32"/>
          <w:szCs w:val="32"/>
        </w:rPr>
        <w:t xml:space="preserve">(Тангенсом острого угла прямоугольного треугольника называется отношение противолежащего катета к </w:t>
      </w:r>
      <w:proofErr w:type="gramStart"/>
      <w:r w:rsidRPr="00390E72">
        <w:rPr>
          <w:rFonts w:asciiTheme="majorHAnsi" w:hAnsiTheme="majorHAnsi"/>
          <w:sz w:val="32"/>
          <w:szCs w:val="32"/>
        </w:rPr>
        <w:t>прилежащему</w:t>
      </w:r>
      <w:proofErr w:type="gramEnd"/>
      <w:r w:rsidRPr="00390E72">
        <w:rPr>
          <w:rFonts w:asciiTheme="majorHAnsi" w:hAnsiTheme="majorHAnsi"/>
          <w:sz w:val="32"/>
          <w:szCs w:val="32"/>
        </w:rPr>
        <w:t>.)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  <w:szCs w:val="32"/>
        </w:rPr>
      </w:pPr>
      <w:r w:rsidRPr="00390E72">
        <w:rPr>
          <w:rFonts w:asciiTheme="majorHAnsi" w:hAnsiTheme="majorHAnsi"/>
          <w:sz w:val="32"/>
          <w:szCs w:val="32"/>
        </w:rPr>
        <w:t>Какое равенство связывает синус, косинус и тангенс острого угла прямоугольного треугольника?</w:t>
      </w:r>
    </w:p>
    <w:p w:rsidR="00563BDC" w:rsidRPr="00563BDC" w:rsidRDefault="00563BDC" w:rsidP="00563BDC">
      <w:pPr>
        <w:spacing w:after="120"/>
        <w:jc w:val="both"/>
        <w:rPr>
          <w:sz w:val="28"/>
          <w:szCs w:val="28"/>
        </w:rPr>
      </w:pPr>
      <w:r w:rsidRPr="00D108E0">
        <w:rPr>
          <w:sz w:val="28"/>
          <w:szCs w:val="28"/>
        </w:rPr>
        <w:t>(</w:t>
      </w:r>
      <w:r w:rsidRPr="00D108E0">
        <w:rPr>
          <w:position w:val="-24"/>
          <w:sz w:val="28"/>
          <w:szCs w:val="28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5" o:title=""/>
          </v:shape>
          <o:OLEObject Type="Embed" ProgID="Equation.3" ShapeID="_x0000_i1025" DrawAspect="Content" ObjectID="_1480508972" r:id="rId6"/>
        </w:object>
      </w:r>
      <w:r w:rsidRPr="00D108E0">
        <w:rPr>
          <w:sz w:val="28"/>
          <w:szCs w:val="28"/>
        </w:rPr>
        <w:t>)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</w:rPr>
      </w:pPr>
      <w:r w:rsidRPr="00390E72">
        <w:rPr>
          <w:rFonts w:asciiTheme="majorHAnsi" w:hAnsiTheme="majorHAnsi"/>
          <w:sz w:val="32"/>
        </w:rPr>
        <w:t>Назовите основное тригонометрическое тождество?</w:t>
      </w:r>
    </w:p>
    <w:p w:rsidR="00563BDC" w:rsidRDefault="00563BDC" w:rsidP="00563BDC">
      <w:pPr>
        <w:spacing w:line="360" w:lineRule="auto"/>
        <w:jc w:val="both"/>
        <w:rPr>
          <w:sz w:val="28"/>
          <w:szCs w:val="28"/>
        </w:rPr>
      </w:pPr>
      <w:r w:rsidRPr="00F5268D">
        <w:rPr>
          <w:sz w:val="28"/>
          <w:szCs w:val="28"/>
        </w:rPr>
        <w:t>(</w:t>
      </w:r>
      <w:r w:rsidRPr="00D108E0">
        <w:rPr>
          <w:position w:val="-6"/>
          <w:sz w:val="28"/>
          <w:szCs w:val="28"/>
        </w:rPr>
        <w:object w:dxaOrig="1860" w:dyaOrig="320">
          <v:shape id="_x0000_i1026" type="#_x0000_t75" style="width:93pt;height:15.75pt" o:ole="">
            <v:imagedata r:id="rId7" o:title=""/>
          </v:shape>
          <o:OLEObject Type="Embed" ProgID="Equation.3" ShapeID="_x0000_i1026" DrawAspect="Content" ObjectID="_1480508973" r:id="rId8"/>
        </w:object>
      </w:r>
      <w:r w:rsidRPr="00F5268D">
        <w:rPr>
          <w:sz w:val="28"/>
          <w:szCs w:val="28"/>
        </w:rPr>
        <w:t>)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</w:rPr>
      </w:pPr>
      <w:r w:rsidRPr="00390E72">
        <w:rPr>
          <w:rFonts w:asciiTheme="majorHAnsi" w:hAnsiTheme="majorHAnsi"/>
          <w:sz w:val="32"/>
        </w:rPr>
        <w:t xml:space="preserve">б) А теперь решим устную задачу. </w:t>
      </w:r>
    </w:p>
    <w:p w:rsidR="00563BDC" w:rsidRPr="00390E72" w:rsidRDefault="00563BDC" w:rsidP="00563BDC">
      <w:pPr>
        <w:pStyle w:val="a3"/>
        <w:jc w:val="both"/>
        <w:rPr>
          <w:rFonts w:asciiTheme="majorHAnsi" w:hAnsiTheme="majorHAnsi"/>
          <w:sz w:val="32"/>
        </w:rPr>
      </w:pPr>
      <w:r w:rsidRPr="00390E72">
        <w:rPr>
          <w:rFonts w:asciiTheme="majorHAnsi" w:hAnsiTheme="majorHAnsi"/>
          <w:sz w:val="32"/>
        </w:rPr>
        <w:t xml:space="preserve">Найти: </w:t>
      </w:r>
      <w:proofErr w:type="spellStart"/>
      <w:r w:rsidRPr="00390E72">
        <w:rPr>
          <w:rFonts w:asciiTheme="majorHAnsi" w:hAnsiTheme="majorHAnsi"/>
          <w:sz w:val="32"/>
        </w:rPr>
        <w:t>sin</w:t>
      </w:r>
      <w:proofErr w:type="gramStart"/>
      <w:r w:rsidRPr="00390E72">
        <w:rPr>
          <w:rFonts w:asciiTheme="majorHAnsi" w:hAnsiTheme="majorHAnsi"/>
          <w:sz w:val="32"/>
        </w:rPr>
        <w:t>В</w:t>
      </w:r>
      <w:proofErr w:type="spellEnd"/>
      <w:proofErr w:type="gramEnd"/>
      <w:r w:rsidRPr="00390E72">
        <w:rPr>
          <w:rFonts w:asciiTheme="majorHAnsi" w:hAnsiTheme="majorHAnsi"/>
          <w:sz w:val="32"/>
        </w:rPr>
        <w:t xml:space="preserve">,  </w:t>
      </w:r>
      <w:proofErr w:type="spellStart"/>
      <w:r w:rsidRPr="00390E72">
        <w:rPr>
          <w:rFonts w:asciiTheme="majorHAnsi" w:hAnsiTheme="majorHAnsi"/>
          <w:sz w:val="32"/>
        </w:rPr>
        <w:t>cosВ</w:t>
      </w:r>
      <w:proofErr w:type="spellEnd"/>
      <w:r w:rsidRPr="00390E72">
        <w:rPr>
          <w:rFonts w:asciiTheme="majorHAnsi" w:hAnsiTheme="majorHAnsi"/>
          <w:sz w:val="32"/>
        </w:rPr>
        <w:t xml:space="preserve">,   </w:t>
      </w:r>
      <w:proofErr w:type="spellStart"/>
      <w:r w:rsidRPr="00390E72">
        <w:rPr>
          <w:rFonts w:asciiTheme="majorHAnsi" w:hAnsiTheme="majorHAnsi"/>
          <w:sz w:val="32"/>
        </w:rPr>
        <w:t>tqВ</w:t>
      </w:r>
      <w:proofErr w:type="spellEnd"/>
    </w:p>
    <w:p w:rsidR="00563BDC" w:rsidRPr="00F5268D" w:rsidRDefault="00563BDC" w:rsidP="00563BDC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31750</wp:posOffset>
                </wp:positionV>
                <wp:extent cx="1343025" cy="733425"/>
                <wp:effectExtent l="13335" t="22225" r="24765" b="6350"/>
                <wp:wrapNone/>
                <wp:docPr id="1" name="Прямоуголь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7334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51.3pt;margin-top:2.5pt;width:105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"/>
            </w:pict>
          </mc:Fallback>
        </mc:AlternateContent>
      </w:r>
      <w:r>
        <w:rPr>
          <w:sz w:val="28"/>
          <w:szCs w:val="28"/>
        </w:rPr>
        <w:tab/>
        <w:t xml:space="preserve"> 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3BDC" w:rsidRDefault="00563BDC" w:rsidP="00563B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</w:p>
    <w:p w:rsidR="00563BDC" w:rsidRDefault="00563BDC" w:rsidP="0056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ab/>
        <w:t xml:space="preserve">            4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А</w:t>
      </w:r>
      <w:proofErr w:type="gramEnd"/>
    </w:p>
    <w:p w:rsidR="00563BDC" w:rsidRDefault="00563BDC" w:rsidP="00563B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</w:t>
      </w:r>
    </w:p>
    <w:p w:rsidR="00EC2FA0" w:rsidRPr="00563BDC" w:rsidRDefault="00EC2FA0" w:rsidP="00563BDC">
      <w:pPr>
        <w:pStyle w:val="a3"/>
        <w:jc w:val="both"/>
        <w:rPr>
          <w:rFonts w:asciiTheme="majorHAnsi" w:hAnsiTheme="majorHAnsi"/>
          <w:sz w:val="32"/>
        </w:rPr>
      </w:pPr>
      <w:bookmarkStart w:id="0" w:name="_GoBack"/>
      <w:bookmarkEnd w:id="0"/>
    </w:p>
    <w:sectPr w:rsidR="00EC2FA0" w:rsidRPr="0056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3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E69B3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3FA3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B4BD6"/>
    <w:rsid w:val="002B6D1D"/>
    <w:rsid w:val="002B781F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22283"/>
    <w:rsid w:val="004228BE"/>
    <w:rsid w:val="0042604F"/>
    <w:rsid w:val="0042624E"/>
    <w:rsid w:val="0043059C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6FFD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BDC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48E7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29FE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2429"/>
    <w:rsid w:val="00912C88"/>
    <w:rsid w:val="00912D7A"/>
    <w:rsid w:val="00912F1A"/>
    <w:rsid w:val="00914EA0"/>
    <w:rsid w:val="0091742D"/>
    <w:rsid w:val="00917994"/>
    <w:rsid w:val="00917F16"/>
    <w:rsid w:val="00920964"/>
    <w:rsid w:val="00920E44"/>
    <w:rsid w:val="009217F5"/>
    <w:rsid w:val="00922611"/>
    <w:rsid w:val="00922B1F"/>
    <w:rsid w:val="0092374C"/>
    <w:rsid w:val="00925B82"/>
    <w:rsid w:val="00925FD3"/>
    <w:rsid w:val="0092724A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2877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53D"/>
    <w:rsid w:val="00A2680E"/>
    <w:rsid w:val="00A27EC9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D41"/>
    <w:rsid w:val="00BA2938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4F83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8EF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6FC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D75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-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2014-12-19T11:43:00Z</dcterms:created>
  <dcterms:modified xsi:type="dcterms:W3CDTF">2014-12-19T11:43:00Z</dcterms:modified>
</cp:coreProperties>
</file>